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ab69535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f4327d67f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cfa2fc6e44ef1" /><Relationship Type="http://schemas.openxmlformats.org/officeDocument/2006/relationships/numbering" Target="/word/numbering.xml" Id="R2672b67da93249db" /><Relationship Type="http://schemas.openxmlformats.org/officeDocument/2006/relationships/settings" Target="/word/settings.xml" Id="Rf9c916c8ba424f4d" /><Relationship Type="http://schemas.openxmlformats.org/officeDocument/2006/relationships/image" Target="/word/media/36b63c76-2633-4161-9668-caa5213116d2.png" Id="Rc53f4327d67f48fe" /></Relationships>
</file>