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8d22f0c05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b9117a49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 Sankarbati,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ac6801f274c9a" /><Relationship Type="http://schemas.openxmlformats.org/officeDocument/2006/relationships/numbering" Target="/word/numbering.xml" Id="Rf0a2408ff39e419c" /><Relationship Type="http://schemas.openxmlformats.org/officeDocument/2006/relationships/settings" Target="/word/settings.xml" Id="R83b6b3f5299b4c4a" /><Relationship Type="http://schemas.openxmlformats.org/officeDocument/2006/relationships/image" Target="/word/media/522c8ae7-498b-436b-84b0-f334efb66777.png" Id="R035b9117a4974806" /></Relationships>
</file>