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dfd56f48c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92be9284c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4d6d1e8aa47d6" /><Relationship Type="http://schemas.openxmlformats.org/officeDocument/2006/relationships/numbering" Target="/word/numbering.xml" Id="R00b4ac9a923846a8" /><Relationship Type="http://schemas.openxmlformats.org/officeDocument/2006/relationships/settings" Target="/word/settings.xml" Id="R6cf75aa7f7f54523" /><Relationship Type="http://schemas.openxmlformats.org/officeDocument/2006/relationships/image" Target="/word/media/283dee86-5e7d-4281-8e64-08b83060954e.png" Id="R92392be9284c4cdb" /></Relationships>
</file>