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d36f10b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526b74b8f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5d9d58a7340a6" /><Relationship Type="http://schemas.openxmlformats.org/officeDocument/2006/relationships/numbering" Target="/word/numbering.xml" Id="R573be3a576ad413f" /><Relationship Type="http://schemas.openxmlformats.org/officeDocument/2006/relationships/settings" Target="/word/settings.xml" Id="R63618fe6c8b3455d" /><Relationship Type="http://schemas.openxmlformats.org/officeDocument/2006/relationships/image" Target="/word/media/c770086a-da05-40d9-b09b-0274503ea044.png" Id="Rc0e526b74b8f4ebc" /></Relationships>
</file>