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580acdf80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13a8e3d6a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Nirmail,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d651ed8284308" /><Relationship Type="http://schemas.openxmlformats.org/officeDocument/2006/relationships/numbering" Target="/word/numbering.xml" Id="R9291e5ba0f05427d" /><Relationship Type="http://schemas.openxmlformats.org/officeDocument/2006/relationships/settings" Target="/word/settings.xml" Id="R0fbaff904f6c4239" /><Relationship Type="http://schemas.openxmlformats.org/officeDocument/2006/relationships/image" Target="/word/media/1733aa53-fa48-4d8e-b8f9-ff62f3e9ca10.png" Id="R02113a8e3d6a45e8" /></Relationships>
</file>