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548de31e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f2aaf9e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90b287e9a450c" /><Relationship Type="http://schemas.openxmlformats.org/officeDocument/2006/relationships/numbering" Target="/word/numbering.xml" Id="R4fbc73d75c424e73" /><Relationship Type="http://schemas.openxmlformats.org/officeDocument/2006/relationships/settings" Target="/word/settings.xml" Id="R3ee9095cc1544ebb" /><Relationship Type="http://schemas.openxmlformats.org/officeDocument/2006/relationships/image" Target="/word/media/637df963-46cb-4aa6-a79c-b3bd859fc149.png" Id="Ra533f2aaf9e94e61" /></Relationships>
</file>