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b4d1a998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203d86d7a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Padmalabhdi,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40fd8e6cd4712" /><Relationship Type="http://schemas.openxmlformats.org/officeDocument/2006/relationships/numbering" Target="/word/numbering.xml" Id="Reea7ecd8dbf744c6" /><Relationship Type="http://schemas.openxmlformats.org/officeDocument/2006/relationships/settings" Target="/word/settings.xml" Id="R102ab9834f0f48ea" /><Relationship Type="http://schemas.openxmlformats.org/officeDocument/2006/relationships/image" Target="/word/media/00c2ffb1-f60a-430f-a48e-0aa280fa2876.png" Id="R6eb203d86d7a4614" /></Relationships>
</file>