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3b1e332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e351f9b5b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a40c8135a446c" /><Relationship Type="http://schemas.openxmlformats.org/officeDocument/2006/relationships/numbering" Target="/word/numbering.xml" Id="R382d560e1fe74db9" /><Relationship Type="http://schemas.openxmlformats.org/officeDocument/2006/relationships/settings" Target="/word/settings.xml" Id="R1461f2cc14414977" /><Relationship Type="http://schemas.openxmlformats.org/officeDocument/2006/relationships/image" Target="/word/media/17d5d202-10a0-48ae-a0b5-cdfec4332dcd.png" Id="R174e351f9b5b4d38" /></Relationships>
</file>