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097bf290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c03eac254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Pakshmiapara,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201c84594cf7" /><Relationship Type="http://schemas.openxmlformats.org/officeDocument/2006/relationships/numbering" Target="/word/numbering.xml" Id="R52c175d33e754bff" /><Relationship Type="http://schemas.openxmlformats.org/officeDocument/2006/relationships/settings" Target="/word/settings.xml" Id="Re7839090f68544c1" /><Relationship Type="http://schemas.openxmlformats.org/officeDocument/2006/relationships/image" Target="/word/media/56b3c204-dbfe-4950-97d9-e25dae633b4b.png" Id="R738c03eac25449c8" /></Relationships>
</file>