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d1ee4c7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1fa7ef02b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Palashdanga,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bae36f834a53" /><Relationship Type="http://schemas.openxmlformats.org/officeDocument/2006/relationships/numbering" Target="/word/numbering.xml" Id="Ree22c7b3a4e24b5a" /><Relationship Type="http://schemas.openxmlformats.org/officeDocument/2006/relationships/settings" Target="/word/settings.xml" Id="Ref503f0a3b3f423d" /><Relationship Type="http://schemas.openxmlformats.org/officeDocument/2006/relationships/image" Target="/word/media/797e21d5-cfb5-46a9-aef0-da89250372c0.png" Id="R09d1fa7ef02b4a68" /></Relationships>
</file>