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2d9e3f794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acce2a2f2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20a38524348c1" /><Relationship Type="http://schemas.openxmlformats.org/officeDocument/2006/relationships/numbering" Target="/word/numbering.xml" Id="R599ea410716f4cf8" /><Relationship Type="http://schemas.openxmlformats.org/officeDocument/2006/relationships/settings" Target="/word/settings.xml" Id="Rea1a59f110f94d82" /><Relationship Type="http://schemas.openxmlformats.org/officeDocument/2006/relationships/image" Target="/word/media/9e7be967-051a-4732-a63c-13aae33ddad8.png" Id="Ra56acce2a2f24faa" /></Relationships>
</file>