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c5c43ba8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d52abccc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 Dhulan,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2ac526324c03" /><Relationship Type="http://schemas.openxmlformats.org/officeDocument/2006/relationships/numbering" Target="/word/numbering.xml" Id="R16523ab1f5a24e55" /><Relationship Type="http://schemas.openxmlformats.org/officeDocument/2006/relationships/settings" Target="/word/settings.xml" Id="Rf83e6b128bbd4b07" /><Relationship Type="http://schemas.openxmlformats.org/officeDocument/2006/relationships/image" Target="/word/media/a47f9efa-5378-4be7-9b4c-431c9f362281.png" Id="R992d52abccc34c4b" /></Relationships>
</file>