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be355ee5c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f876b0042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Panialpukur,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b2e0ad6d04b4c" /><Relationship Type="http://schemas.openxmlformats.org/officeDocument/2006/relationships/numbering" Target="/word/numbering.xml" Id="R48b1952f47d04b07" /><Relationship Type="http://schemas.openxmlformats.org/officeDocument/2006/relationships/settings" Target="/word/settings.xml" Id="Rf9919dcb11504b2c" /><Relationship Type="http://schemas.openxmlformats.org/officeDocument/2006/relationships/image" Target="/word/media/16d03098-0c0b-480a-b55c-812596a7e380.png" Id="R2a8f876b0042401e" /></Relationships>
</file>