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0e4c4f44f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7586e51ee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4726557094e44" /><Relationship Type="http://schemas.openxmlformats.org/officeDocument/2006/relationships/numbering" Target="/word/numbering.xml" Id="R62386298ce694de0" /><Relationship Type="http://schemas.openxmlformats.org/officeDocument/2006/relationships/settings" Target="/word/settings.xml" Id="R48abc13828804975" /><Relationship Type="http://schemas.openxmlformats.org/officeDocument/2006/relationships/image" Target="/word/media/f1b28bb1-145b-4f32-b6f7-de03445d0fae.png" Id="R0907586e51ee4e02" /></Relationships>
</file>