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2810dae4e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bc53dc236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 Bhellabaria,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e9f69228a4980" /><Relationship Type="http://schemas.openxmlformats.org/officeDocument/2006/relationships/numbering" Target="/word/numbering.xml" Id="R8d58764152c648da" /><Relationship Type="http://schemas.openxmlformats.org/officeDocument/2006/relationships/settings" Target="/word/settings.xml" Id="R5eed396bc9e44e0e" /><Relationship Type="http://schemas.openxmlformats.org/officeDocument/2006/relationships/image" Target="/word/media/e19884fc-60b2-4464-ba73-896d71f94a86.png" Id="Re3ebc53dc2364d2f" /></Relationships>
</file>