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ff01f7fc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d03a07bf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da9238794e8e" /><Relationship Type="http://schemas.openxmlformats.org/officeDocument/2006/relationships/numbering" Target="/word/numbering.xml" Id="R36794f5028224f7c" /><Relationship Type="http://schemas.openxmlformats.org/officeDocument/2006/relationships/settings" Target="/word/settings.xml" Id="Rc45db7ffc851404b" /><Relationship Type="http://schemas.openxmlformats.org/officeDocument/2006/relationships/image" Target="/word/media/23fe82f0-75b0-448c-9912-5865aeb19e31.png" Id="R5dcad03a07bf4265" /></Relationships>
</file>