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9f022b55564e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6c2497ee3740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Pariat,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8aa94fe4a047be" /><Relationship Type="http://schemas.openxmlformats.org/officeDocument/2006/relationships/numbering" Target="/word/numbering.xml" Id="Ra15d40b6732b4abd" /><Relationship Type="http://schemas.openxmlformats.org/officeDocument/2006/relationships/settings" Target="/word/settings.xml" Id="Rf76dcd0abfdc4ed8" /><Relationship Type="http://schemas.openxmlformats.org/officeDocument/2006/relationships/image" Target="/word/media/b72d7856-fcd8-4fbc-b140-f190b1f95211.png" Id="R076c2497ee3740c4" /></Relationships>
</file>