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c0b1b4702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c4a6d25af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Pokhra,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d20c92c8a45d0" /><Relationship Type="http://schemas.openxmlformats.org/officeDocument/2006/relationships/numbering" Target="/word/numbering.xml" Id="R2bf22f6cd6a14066" /><Relationship Type="http://schemas.openxmlformats.org/officeDocument/2006/relationships/settings" Target="/word/settings.xml" Id="Re46bc11a4d7f4457" /><Relationship Type="http://schemas.openxmlformats.org/officeDocument/2006/relationships/image" Target="/word/media/20a6ac8f-63ee-4d02-b6b5-11889411b0b9.png" Id="R43bc4a6d25af4e5a" /></Relationships>
</file>