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b5f6fc6e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3a9ca700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Tegharia,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f57b094f4d1d" /><Relationship Type="http://schemas.openxmlformats.org/officeDocument/2006/relationships/numbering" Target="/word/numbering.xml" Id="R50871e541ae24d05" /><Relationship Type="http://schemas.openxmlformats.org/officeDocument/2006/relationships/settings" Target="/word/settings.xml" Id="Ra6e4fdff209d4136" /><Relationship Type="http://schemas.openxmlformats.org/officeDocument/2006/relationships/image" Target="/word/media/86b67da2-b236-4a8a-b780-31e2b2e7b781.png" Id="R9fe3a9ca70074635" /></Relationships>
</file>