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5b002d5ba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8ebd685fb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Payrakhupi,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5c773ad8444d9" /><Relationship Type="http://schemas.openxmlformats.org/officeDocument/2006/relationships/numbering" Target="/word/numbering.xml" Id="Rafd4da5558e84e9b" /><Relationship Type="http://schemas.openxmlformats.org/officeDocument/2006/relationships/settings" Target="/word/settings.xml" Id="R6517b5c30e82496a" /><Relationship Type="http://schemas.openxmlformats.org/officeDocument/2006/relationships/image" Target="/word/media/580141a0-79a0-4e75-9a52-925713f45c2f.png" Id="R0af8ebd685fb4041" /></Relationships>
</file>