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1f5ff0176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cb113b1a8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Phetalia,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d56bc1dab4d47" /><Relationship Type="http://schemas.openxmlformats.org/officeDocument/2006/relationships/numbering" Target="/word/numbering.xml" Id="Rb5075d2f6e234b8f" /><Relationship Type="http://schemas.openxmlformats.org/officeDocument/2006/relationships/settings" Target="/word/settings.xml" Id="Rb053e39adca74b6c" /><Relationship Type="http://schemas.openxmlformats.org/officeDocument/2006/relationships/image" Target="/word/media/aecd09d1-05a1-4dba-9ccf-ae707da8ae53.png" Id="Rf1ccb113b1a84c40" /></Relationships>
</file>