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b6c95e254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e68a15eaa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Pingga,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b8f7360284007" /><Relationship Type="http://schemas.openxmlformats.org/officeDocument/2006/relationships/numbering" Target="/word/numbering.xml" Id="R7375e1687be1492e" /><Relationship Type="http://schemas.openxmlformats.org/officeDocument/2006/relationships/settings" Target="/word/settings.xml" Id="R1f62e4c00b69473e" /><Relationship Type="http://schemas.openxmlformats.org/officeDocument/2006/relationships/image" Target="/word/media/b09a7747-c549-4d09-bc75-9517ff35d402.png" Id="R6a6e68a15eaa4c72" /></Relationships>
</file>