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fb2c21c55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ba93f38aa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Poschim Dumuria,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760cd37884b6b" /><Relationship Type="http://schemas.openxmlformats.org/officeDocument/2006/relationships/numbering" Target="/word/numbering.xml" Id="R5b8ad180791147ab" /><Relationship Type="http://schemas.openxmlformats.org/officeDocument/2006/relationships/settings" Target="/word/settings.xml" Id="R3283182569bd4b7e" /><Relationship Type="http://schemas.openxmlformats.org/officeDocument/2006/relationships/image" Target="/word/media/f0b6bb7e-a0a3-4341-90e2-55d2f684abaa.png" Id="Rf82ba93f38aa4628" /></Relationships>
</file>