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1e1c54d6b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788ee446d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Pratapbisu,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dc6b85de640a7" /><Relationship Type="http://schemas.openxmlformats.org/officeDocument/2006/relationships/numbering" Target="/word/numbering.xml" Id="R9880de0bedef4968" /><Relationship Type="http://schemas.openxmlformats.org/officeDocument/2006/relationships/settings" Target="/word/settings.xml" Id="R2e256531f1d64a72" /><Relationship Type="http://schemas.openxmlformats.org/officeDocument/2006/relationships/image" Target="/word/media/69070862-ccd7-439e-b5df-349c97f8f396.png" Id="Rf1d788ee446d4122" /></Relationships>
</file>