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3e979dee2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f19d8066f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 Palianpara,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3bd50ead4049" /><Relationship Type="http://schemas.openxmlformats.org/officeDocument/2006/relationships/numbering" Target="/word/numbering.xml" Id="Rdf3052f78d2545d4" /><Relationship Type="http://schemas.openxmlformats.org/officeDocument/2006/relationships/settings" Target="/word/settings.xml" Id="Rdeadecd195b5437a" /><Relationship Type="http://schemas.openxmlformats.org/officeDocument/2006/relationships/image" Target="/word/media/aae334df-c1ae-4a2c-8749-9bfb992df8fe.png" Id="R545f19d8066f49f1" /></Relationships>
</file>