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1ea65e708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1c469730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Baraghona,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804e1ad044c26" /><Relationship Type="http://schemas.openxmlformats.org/officeDocument/2006/relationships/numbering" Target="/word/numbering.xml" Id="R5e924c2cf9804403" /><Relationship Type="http://schemas.openxmlformats.org/officeDocument/2006/relationships/settings" Target="/word/settings.xml" Id="Rc0692dca8b204099" /><Relationship Type="http://schemas.openxmlformats.org/officeDocument/2006/relationships/image" Target="/word/media/bcd359cc-eb2c-4b43-a6cd-fc40c4d384b3.png" Id="R13b41c46973042e0" /></Relationships>
</file>