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3d1592965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97bf7891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Doulatpur,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5625f405d47e2" /><Relationship Type="http://schemas.openxmlformats.org/officeDocument/2006/relationships/numbering" Target="/word/numbering.xml" Id="R9e7b2b0841a84536" /><Relationship Type="http://schemas.openxmlformats.org/officeDocument/2006/relationships/settings" Target="/word/settings.xml" Id="R9c9d86b02da64c52" /><Relationship Type="http://schemas.openxmlformats.org/officeDocument/2006/relationships/image" Target="/word/media/ea4900d0-719e-41fc-8f6c-a8c05d6822f6.png" Id="R2c0f97bf789148f7" /></Relationships>
</file>