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757eeed41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a9b1cc4bb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Nabagram,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3f963fbbd4512" /><Relationship Type="http://schemas.openxmlformats.org/officeDocument/2006/relationships/numbering" Target="/word/numbering.xml" Id="R88a3a904322342a1" /><Relationship Type="http://schemas.openxmlformats.org/officeDocument/2006/relationships/settings" Target="/word/settings.xml" Id="R0af14bb1a40a414d" /><Relationship Type="http://schemas.openxmlformats.org/officeDocument/2006/relationships/image" Target="/word/media/7989401d-11c9-4bfa-873d-b7b6a1696f0c.png" Id="R85ba9b1cc4bb451e" /></Relationships>
</file>