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6280386cd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3fd3d037e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Sadipur,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b8cb5e917436d" /><Relationship Type="http://schemas.openxmlformats.org/officeDocument/2006/relationships/numbering" Target="/word/numbering.xml" Id="R7e73ae520f56496f" /><Relationship Type="http://schemas.openxmlformats.org/officeDocument/2006/relationships/settings" Target="/word/settings.xml" Id="R4132ee82696c4bb1" /><Relationship Type="http://schemas.openxmlformats.org/officeDocument/2006/relationships/image" Target="/word/media/7d4720c8-64f6-4789-b709-1583ae6e94ad.png" Id="Re423fd3d037e4abe" /></Relationships>
</file>