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c42ced180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a1b713430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Sakcha,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9e775049a4b52" /><Relationship Type="http://schemas.openxmlformats.org/officeDocument/2006/relationships/numbering" Target="/word/numbering.xml" Id="R94bc8bb9818c4522" /><Relationship Type="http://schemas.openxmlformats.org/officeDocument/2006/relationships/settings" Target="/word/settings.xml" Id="R3b3200f3e6b1495f" /><Relationship Type="http://schemas.openxmlformats.org/officeDocument/2006/relationships/image" Target="/word/media/f8fb8875-a599-4749-9c60-8eb0604876e7.png" Id="Rf6ea1b7134304640" /></Relationships>
</file>