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520b2dfdd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b919c493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cb9ba93d483e" /><Relationship Type="http://schemas.openxmlformats.org/officeDocument/2006/relationships/numbering" Target="/word/numbering.xml" Id="R7be2a3ac6c97420a" /><Relationship Type="http://schemas.openxmlformats.org/officeDocument/2006/relationships/settings" Target="/word/settings.xml" Id="R404d940faa2b4b76" /><Relationship Type="http://schemas.openxmlformats.org/officeDocument/2006/relationships/image" Target="/word/media/f115e5e9-9164-4fe1-8712-0a4aa154b518.png" Id="Rd98b919c493a4f6c" /></Relationships>
</file>