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098aa21fa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f5302fb66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Ragnaboair,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3beb306f4f0a" /><Relationship Type="http://schemas.openxmlformats.org/officeDocument/2006/relationships/numbering" Target="/word/numbering.xml" Id="R9bb65f59e5534ab6" /><Relationship Type="http://schemas.openxmlformats.org/officeDocument/2006/relationships/settings" Target="/word/settings.xml" Id="R733d1e97045a4e11" /><Relationship Type="http://schemas.openxmlformats.org/officeDocument/2006/relationships/image" Target="/word/media/8040d7ae-015a-4d15-a80e-a79e6c797386.png" Id="R26af5302fb6648ff" /></Relationships>
</file>