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ae0303d8b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748441f34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1f3ae1d494c1d" /><Relationship Type="http://schemas.openxmlformats.org/officeDocument/2006/relationships/numbering" Target="/word/numbering.xml" Id="Rae30fc9a0fbf4108" /><Relationship Type="http://schemas.openxmlformats.org/officeDocument/2006/relationships/settings" Target="/word/settings.xml" Id="Ra1e89fdc7c3345ca" /><Relationship Type="http://schemas.openxmlformats.org/officeDocument/2006/relationships/image" Target="/word/media/5b254529-1ace-4f99-b5fb-252c3b12fb56.png" Id="Rfe1748441f344971" /></Relationships>
</file>