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260bde4e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41a34f386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220eb60494876" /><Relationship Type="http://schemas.openxmlformats.org/officeDocument/2006/relationships/numbering" Target="/word/numbering.xml" Id="Rb2e4e6deacac49e2" /><Relationship Type="http://schemas.openxmlformats.org/officeDocument/2006/relationships/settings" Target="/word/settings.xml" Id="Ra41817ec9dfd4eb8" /><Relationship Type="http://schemas.openxmlformats.org/officeDocument/2006/relationships/image" Target="/word/media/66f81ad3-83e2-44bb-83ab-4a25b5d9a183.png" Id="R3b441a34f3864cd4" /></Relationships>
</file>