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bdee95cd4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f38088d1e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Rajkkhanda,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89cfa0e6a4327" /><Relationship Type="http://schemas.openxmlformats.org/officeDocument/2006/relationships/numbering" Target="/word/numbering.xml" Id="Rc6ea4a160e1d4c47" /><Relationship Type="http://schemas.openxmlformats.org/officeDocument/2006/relationships/settings" Target="/word/settings.xml" Id="Rb0dcd750d7994b02" /><Relationship Type="http://schemas.openxmlformats.org/officeDocument/2006/relationships/image" Target="/word/media/cc8e7b93-c429-46ee-bf8e-829be7b8810a.png" Id="Rce1f38088d1e4006" /></Relationships>
</file>