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72dc4c989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3c3dfb9af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Raju 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4176549fa457d" /><Relationship Type="http://schemas.openxmlformats.org/officeDocument/2006/relationships/numbering" Target="/word/numbering.xml" Id="R8aeb04751e8e4ef0" /><Relationship Type="http://schemas.openxmlformats.org/officeDocument/2006/relationships/settings" Target="/word/settings.xml" Id="R80f40c0081a241b3" /><Relationship Type="http://schemas.openxmlformats.org/officeDocument/2006/relationships/image" Target="/word/media/2add251e-9772-4ed1-9652-bc8ea75fb14e.png" Id="R81f3c3dfb9af4e81" /></Relationships>
</file>