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575a3d14b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b02dc85f5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4f33a2f494f4b" /><Relationship Type="http://schemas.openxmlformats.org/officeDocument/2006/relationships/numbering" Target="/word/numbering.xml" Id="R44e5c63fba964cce" /><Relationship Type="http://schemas.openxmlformats.org/officeDocument/2006/relationships/settings" Target="/word/settings.xml" Id="R6715844492674892" /><Relationship Type="http://schemas.openxmlformats.org/officeDocument/2006/relationships/image" Target="/word/media/bac9608f-d954-486b-bdd2-e5960264551b.png" Id="Rb3bb02dc85f54bec" /></Relationships>
</file>