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8c4dc1ed3c45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5fb7e4334f4d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Rudrakanda,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c8b042e6484312" /><Relationship Type="http://schemas.openxmlformats.org/officeDocument/2006/relationships/numbering" Target="/word/numbering.xml" Id="R2aa807f455674671" /><Relationship Type="http://schemas.openxmlformats.org/officeDocument/2006/relationships/settings" Target="/word/settings.xml" Id="Rc952d443425f4dee" /><Relationship Type="http://schemas.openxmlformats.org/officeDocument/2006/relationships/image" Target="/word/media/d3dd752b-5c80-4318-b949-038565c54546.png" Id="R685fb7e4334f4d95" /></Relationships>
</file>