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d8807ed5b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0f52f3d3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bd095acb14d99" /><Relationship Type="http://schemas.openxmlformats.org/officeDocument/2006/relationships/numbering" Target="/word/numbering.xml" Id="Re459bde6539b4c6e" /><Relationship Type="http://schemas.openxmlformats.org/officeDocument/2006/relationships/settings" Target="/word/settings.xml" Id="Rb1b49be6908543b3" /><Relationship Type="http://schemas.openxmlformats.org/officeDocument/2006/relationships/image" Target="/word/media/f2d82287-f261-4a0c-9853-2b7e40fef618.png" Id="Rf9e0f52f3d3b4197" /></Relationships>
</file>