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834328c7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7f168b24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16fd1200d4dcf" /><Relationship Type="http://schemas.openxmlformats.org/officeDocument/2006/relationships/numbering" Target="/word/numbering.xml" Id="Rc663e3906876447d" /><Relationship Type="http://schemas.openxmlformats.org/officeDocument/2006/relationships/settings" Target="/word/settings.xml" Id="R18819838f78c4753" /><Relationship Type="http://schemas.openxmlformats.org/officeDocument/2006/relationships/image" Target="/word/media/45e607f8-c9b4-4d63-92c6-1f680f00c1db.png" Id="Rddb77f168b24429d" /></Relationships>
</file>