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f87474307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01464d167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e495adde94045" /><Relationship Type="http://schemas.openxmlformats.org/officeDocument/2006/relationships/numbering" Target="/word/numbering.xml" Id="Rdac17d12bc8d4307" /><Relationship Type="http://schemas.openxmlformats.org/officeDocument/2006/relationships/settings" Target="/word/settings.xml" Id="R5f1772252c89457b" /><Relationship Type="http://schemas.openxmlformats.org/officeDocument/2006/relationships/image" Target="/word/media/1054f45b-c75f-403b-97cc-b4bca857f91c.png" Id="R49701464d1674cd7" /></Relationships>
</file>