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561294eb1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1d5063b5f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Samuksar,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864a127674b96" /><Relationship Type="http://schemas.openxmlformats.org/officeDocument/2006/relationships/numbering" Target="/word/numbering.xml" Id="Rc873c933e6754a3a" /><Relationship Type="http://schemas.openxmlformats.org/officeDocument/2006/relationships/settings" Target="/word/settings.xml" Id="R30d05d3165c3460a" /><Relationship Type="http://schemas.openxmlformats.org/officeDocument/2006/relationships/image" Target="/word/media/c5b0ded5-9551-4d51-8ded-a99f5d3ac0c2.png" Id="R22b1d5063b5f4445" /></Relationships>
</file>