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266b5a98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fa9804b0b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f035329449b6" /><Relationship Type="http://schemas.openxmlformats.org/officeDocument/2006/relationships/numbering" Target="/word/numbering.xml" Id="R3bf719ec0ee446cf" /><Relationship Type="http://schemas.openxmlformats.org/officeDocument/2006/relationships/settings" Target="/word/settings.xml" Id="R032d5bfe88d24272" /><Relationship Type="http://schemas.openxmlformats.org/officeDocument/2006/relationships/image" Target="/word/media/34cdd830-2038-4144-986e-a0078aefa565.png" Id="R08ffa9804b0b4511" /></Relationships>
</file>