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32051e3e4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464fb71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286ad24eb4590" /><Relationship Type="http://schemas.openxmlformats.org/officeDocument/2006/relationships/numbering" Target="/word/numbering.xml" Id="R250631770edd457c" /><Relationship Type="http://schemas.openxmlformats.org/officeDocument/2006/relationships/settings" Target="/word/settings.xml" Id="R98a617a4594841d4" /><Relationship Type="http://schemas.openxmlformats.org/officeDocument/2006/relationships/image" Target="/word/media/a42c2335-e16b-41d1-9c8b-94fb9d2787f6.png" Id="R09d7464fb71140af" /></Relationships>
</file>