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da4b2cd7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696716a60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Sankhariganti,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6ba95e654fd7" /><Relationship Type="http://schemas.openxmlformats.org/officeDocument/2006/relationships/numbering" Target="/word/numbering.xml" Id="R476456a7889d47d7" /><Relationship Type="http://schemas.openxmlformats.org/officeDocument/2006/relationships/settings" Target="/word/settings.xml" Id="Rdf626ba5b99f4e70" /><Relationship Type="http://schemas.openxmlformats.org/officeDocument/2006/relationships/image" Target="/word/media/5788ffa2-3dc3-4cb2-a9ed-32e6cedc8f9a.png" Id="R06a696716a604a2f" /></Relationships>
</file>