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5441ec1d9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3211064fb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Sanpukharia,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0b79e5a574dfd" /><Relationship Type="http://schemas.openxmlformats.org/officeDocument/2006/relationships/numbering" Target="/word/numbering.xml" Id="Ra39c2f1cd2914800" /><Relationship Type="http://schemas.openxmlformats.org/officeDocument/2006/relationships/settings" Target="/word/settings.xml" Id="Rcdea749369c24b80" /><Relationship Type="http://schemas.openxmlformats.org/officeDocument/2006/relationships/image" Target="/word/media/1f9bd041-5ef6-4eb5-8ec4-54cd27f4d856.png" Id="R4e43211064fb4bca" /></Relationships>
</file>