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8b5d85ce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ed134316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00db4f6940ee" /><Relationship Type="http://schemas.openxmlformats.org/officeDocument/2006/relationships/numbering" Target="/word/numbering.xml" Id="R410f4e77c9234648" /><Relationship Type="http://schemas.openxmlformats.org/officeDocument/2006/relationships/settings" Target="/word/settings.xml" Id="Rcbe3a77964334945" /><Relationship Type="http://schemas.openxmlformats.org/officeDocument/2006/relationships/image" Target="/word/media/49a0fc2a-a41f-4a8f-b8f0-bdf254611511.png" Id="R75fed1343163428f" /></Relationships>
</file>