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fe58f59d1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caca60a3e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30109050d41aa" /><Relationship Type="http://schemas.openxmlformats.org/officeDocument/2006/relationships/numbering" Target="/word/numbering.xml" Id="R05922e01ca17421e" /><Relationship Type="http://schemas.openxmlformats.org/officeDocument/2006/relationships/settings" Target="/word/settings.xml" Id="Rc6f469eb69cd4a6b" /><Relationship Type="http://schemas.openxmlformats.org/officeDocument/2006/relationships/image" Target="/word/media/b6e363fe-32d9-4f66-aead-1fe1e1ae1505.png" Id="R927caca60a3e446d" /></Relationships>
</file>