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afbe0fbc7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f2c10a47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Sarbbatara,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bd354f5674a3c" /><Relationship Type="http://schemas.openxmlformats.org/officeDocument/2006/relationships/numbering" Target="/word/numbering.xml" Id="R614a77adcde644e8" /><Relationship Type="http://schemas.openxmlformats.org/officeDocument/2006/relationships/settings" Target="/word/settings.xml" Id="R264fcd1037644a53" /><Relationship Type="http://schemas.openxmlformats.org/officeDocument/2006/relationships/image" Target="/word/media/71c5b2cd-c7e3-49bd-afd5-5a343b97af19.png" Id="R58ef2c10a470445f" /></Relationships>
</file>