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18e0cee6c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bd4bfea6f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7c6871f6c4a00" /><Relationship Type="http://schemas.openxmlformats.org/officeDocument/2006/relationships/numbering" Target="/word/numbering.xml" Id="R9b257d5022ea4c07" /><Relationship Type="http://schemas.openxmlformats.org/officeDocument/2006/relationships/settings" Target="/word/settings.xml" Id="R4be716da5b59469f" /><Relationship Type="http://schemas.openxmlformats.org/officeDocument/2006/relationships/image" Target="/word/media/abf6b6a8-18d6-42f1-812b-71ec9d1c02a4.png" Id="R0e6bd4bfea6f472a" /></Relationships>
</file>